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A16A" w14:textId="77777777" w:rsidR="003B6B9E" w:rsidRPr="00B36097" w:rsidRDefault="00280B0E" w:rsidP="00280B0E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833182"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3B6B9E"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</w:p>
    <w:p w14:paraId="2B2C0E1D" w14:textId="0AD226D3" w:rsidR="003B6B9E" w:rsidRPr="00B36097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ГБУ «Редакция газеты «</w:t>
      </w:r>
      <w:r w:rsidR="00ED7672"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нива</w:t>
      </w:r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42647A0" w14:textId="10845148" w:rsidR="003B6B9E" w:rsidRPr="00B36097" w:rsidRDefault="00ED7672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B360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</w:t>
      </w:r>
      <w:r w:rsidR="003B6B9E"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«</w:t>
      </w:r>
      <w:r w:rsidRPr="00B360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3B6B9E"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3B6B9E" w:rsidRPr="00B36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г.</w:t>
      </w:r>
    </w:p>
    <w:p w14:paraId="5B969DD7" w14:textId="77777777" w:rsidR="003B6B9E" w:rsidRPr="00B36097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21D58" w14:textId="77777777" w:rsidR="003B6B9E" w:rsidRPr="00B36097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C8372" w14:textId="77777777" w:rsidR="00274259" w:rsidRPr="00B36097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конфиденциальности в отношении обработки</w:t>
      </w:r>
    </w:p>
    <w:p w14:paraId="346B9B62" w14:textId="77777777" w:rsidR="003B6B9E" w:rsidRPr="00B36097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посетителей сайта</w:t>
      </w:r>
    </w:p>
    <w:p w14:paraId="1F34D8D1" w14:textId="77777777" w:rsidR="00274259" w:rsidRPr="00B36097" w:rsidRDefault="00274259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6E9813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2CCFC0D" w14:textId="77777777" w:rsidR="003B6B9E" w:rsidRPr="00B36097" w:rsidRDefault="003B6B9E" w:rsidP="00274259">
      <w:pPr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7CEE4ED1" w14:textId="77777777" w:rsidR="00792EFB" w:rsidRPr="00B36097" w:rsidRDefault="00792EFB" w:rsidP="00792EFB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52AECC" w14:textId="6B4B8C5C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Государственное бюджетное учреждение «Редакция газеты «</w:t>
      </w:r>
      <w:r w:rsidR="00ED7672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нива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«Оператор»), является учредителем средства массовой информации: сетевое издание «</w:t>
      </w:r>
      <w:r w:rsidR="00ED7672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нива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32», зарегистрированное  </w:t>
      </w:r>
      <w:r w:rsidR="003D601F" w:rsidRPr="00B3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службой по надзору в сфере связи, информационных технологий и массовых коммуникаций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свидетельство </w:t>
      </w:r>
      <w:r w:rsidR="003D601F" w:rsidRPr="00B3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 № ФС 77 – 78459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D601F" w:rsidRPr="00B36097">
        <w:rPr>
          <w:rFonts w:ascii="Times New Roman" w:hAnsi="Times New Roman" w:cs="Times New Roman"/>
          <w:color w:val="000000" w:themeColor="text1"/>
          <w:sz w:val="28"/>
          <w:szCs w:val="28"/>
        </w:rPr>
        <w:t>08.06.2020</w:t>
      </w:r>
      <w:r w:rsidR="003D601F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 «Сайт», «СМИ»). Настоящая Политика конфиденциальности разработана в отношении обработки персональных данных посетителей Сайта (далее – «Политика») в целях обеспечения реализации требований действующего законодательства Российской Федерации в области обработки персональных данных субъектов персональных данных.</w:t>
      </w:r>
    </w:p>
    <w:p w14:paraId="4808A026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Настоящая Политика разработана в соответствии с:</w:t>
      </w:r>
    </w:p>
    <w:p w14:paraId="0DF4BC0E" w14:textId="77777777" w:rsidR="003B6B9E" w:rsidRPr="00B36097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14:paraId="00DF2E4C" w14:textId="77777777" w:rsidR="003B6B9E" w:rsidRPr="00B36097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 «О персональных данных» от 27 июля 2006 г. № 152-ФЗ;</w:t>
      </w:r>
    </w:p>
    <w:p w14:paraId="0CFFB87C" w14:textId="77777777" w:rsidR="003B6B9E" w:rsidRPr="00B36097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нормативно-правовыми актами Российской Федерации в области обработки</w:t>
      </w:r>
      <w:r w:rsidR="00274259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14:paraId="49551A3B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Термины и определения, используемые в настоящей Политике, по смыслу и содержанию идентичны терминам и определениям, указанным в Федеральном законе РФ «О персональных данных» от 27 июля 2006 г. № 152-ФЗ, если иное не предусмотрено настоящей Политикой.</w:t>
      </w:r>
    </w:p>
    <w:p w14:paraId="60DC1CB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Настоящая Политика является внутренним локальным нормативным актом, определяющим деятельность Оператора при обработке персональных данных посетителей Сайта.</w:t>
      </w:r>
    </w:p>
    <w:p w14:paraId="77468161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«Посетитель сайта (далее − Пользователь)» − лицо, имеющее доступ к Сайту, посредством сети Интернет и использующее Сайт для просмотра, получения информации или подачи обращения.</w:t>
      </w:r>
    </w:p>
    <w:p w14:paraId="66DE4B7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Настоящая Политика распространяется на все операции, совершаемые Оператором с персональными данными субъекта персональных данных с использованием средств автоматизации или без их использования.</w:t>
      </w:r>
    </w:p>
    <w:p w14:paraId="7901FD5A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Настоящая Политика действует в отношении любой информации, которую Оператор может получить о Пользователе во время пользования им Сайтом.</w:t>
      </w:r>
    </w:p>
    <w:p w14:paraId="5C615FD4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Настоящая Политика является общедоступной и подлежит размещению на Сайте Оператора.</w:t>
      </w:r>
    </w:p>
    <w:p w14:paraId="1EA624DB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Настоящая Политика вступает в силу с момента ее опубликования на Сайте и распространяется на персональные данные Пользователя, полученные как до, так и после вступления в силу настоящей Политики.</w:t>
      </w:r>
    </w:p>
    <w:p w14:paraId="66E09B0E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Оператор имеет право вносить изменения в настоящую Политику в одностороннем порядке путем опубликования новой редакции Политики или изменений к ней на Сайте в случае изменения действующего законодательства Российской Федерации в сфере обработки персональных данных, а также по своему усмотрению. Такие изменения вступают в силу с момента их опубликования на Сайте.</w:t>
      </w:r>
    </w:p>
    <w:p w14:paraId="51A95C7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Обеспечение реализации и контроль за реализацией настоящей Политики осуществляются ответственным сотрудником Оператора.</w:t>
      </w:r>
    </w:p>
    <w:p w14:paraId="694C84FC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Используя Сайт, Пользователь соглашается самостоятельно отслеживать изменения, вносимые в Политику. В случае несогласия с Политикой, Пользователь обязан прекратить использование Сайта.</w:t>
      </w:r>
    </w:p>
    <w:p w14:paraId="3796B640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Неотъемлемой частью настоящей Политики является Политика использования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файлов (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куки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-файлов) (Приложение № 1).</w:t>
      </w:r>
    </w:p>
    <w:p w14:paraId="2BDA950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1.13. Использование Пользователем Сайта означает его согласие на сбор, запись, систематизацию, накопление, хранение, уточнение (обновление, изменение), извлечение, использование, передачу в случаях, установленных Политикой (распространение, предоставление, доступ), обезличивание, блокирование, удаление, уничтожение персональных данных Пользователя. Согласие Пользователя, предоставленное в виде совершения действий, по использованию Сайта, признаются Оператором и Пользователем конклюдентными действиями по смыслу ст. 158 Гражданского кодекса РФ и означают принятие Пользователем условий настоящей Политики в полном объёме.</w:t>
      </w:r>
    </w:p>
    <w:p w14:paraId="7B934CCF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F68E4B" w14:textId="77777777" w:rsidR="003B6B9E" w:rsidRPr="00B36097" w:rsidRDefault="003B6B9E" w:rsidP="00274259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и условия обработки персональных данных Оператором. Обрабатываемые категории персональных данных и источники их поступления.</w:t>
      </w:r>
    </w:p>
    <w:p w14:paraId="79BDBF11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F57D79F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Основные принципы обработки персональных данных.</w:t>
      </w:r>
    </w:p>
    <w:p w14:paraId="67F7F70E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Оператор осуществляет деятельность по обработке персональных данных с соблюдением принципов обработки персональных данных, указанных в статье 5 Федерального закона от 27.07.2006 № 152-ФЗ «О персональных данных».</w:t>
      </w:r>
    </w:p>
    <w:p w14:paraId="2ECDBD8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Оператор использует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и сервисы сбора технических данных его посетителей в целях формирования рекомендаций и сбора аналитической информации в обобщенном виде. С помощью данных инструментов Оператор может лучше понять нужды и потребности пользователей и повысить эффективность пользования Сайтом.</w:t>
      </w:r>
    </w:p>
    <w:p w14:paraId="25EC13DF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2.1.3. Сервисы «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Яндекс.Метрика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Сайтом с целью сбора технических данных, могут собирать определенные категории персональной информации о Пользователях во время использования Сайтом.</w:t>
      </w:r>
    </w:p>
    <w:p w14:paraId="6CC31E36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Условия и порядок обработки персональных данных Оператором.</w:t>
      </w:r>
    </w:p>
    <w:p w14:paraId="146AF368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Обработка персональных данных Пользователя осуществляется Оператором в целях:</w:t>
      </w:r>
    </w:p>
    <w:p w14:paraId="6608A4EF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использование Сайта предполагает регистрацию Пользователя на Сайте: регистрации Пользователя на Сайте и предоставления доступа к его содержанию и идентификации Пользователя;</w:t>
      </w:r>
    </w:p>
    <w:p w14:paraId="74AC61F4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осуществления взаимодействия с Пользователем (направление уведомлений, оповещений, запросов, информации о деятельности Оператора, в том числе рекламного характера (с согласия Пользователя) и отправку сообщений в случае подписки Пользователя на рассылку сообщений от Оператора. Положения настоящего абзаца подлежат применению в случае, если функционал Сайта позволяет осуществлять с Пользователем указанное взаимодействие и при получении явного согласия Пользователя на такое взаимодействие;</w:t>
      </w:r>
    </w:p>
    <w:p w14:paraId="1436B485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запросов и заявок от Пользователя;</w:t>
      </w:r>
    </w:p>
    <w:p w14:paraId="11B814EE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обратной связи;</w:t>
      </w:r>
    </w:p>
    <w:p w14:paraId="5E07B44B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качества работы Сайта;</w:t>
      </w:r>
    </w:p>
    <w:p w14:paraId="689C862C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эффективного распространения рекламных материалов на Сайте;</w:t>
      </w:r>
    </w:p>
    <w:p w14:paraId="57D43986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статистических и иных исследований, на основе обезличенных данных;</w:t>
      </w:r>
    </w:p>
    <w:p w14:paraId="03AFA6F8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или предотвращения мошенничества;</w:t>
      </w:r>
    </w:p>
    <w:p w14:paraId="04A5310B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доступа к сервисам Сайта по обмену текстовыми сообщениями 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медиафайлами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Пользователями, оставлению комментариев Пользователями, если данный функционал предоставляется Пользователям;</w:t>
      </w:r>
    </w:p>
    <w:p w14:paraId="50572845" w14:textId="77777777" w:rsidR="003B6B9E" w:rsidRPr="00B36097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целях, предусмотренных действующим законодательством Российской</w:t>
      </w:r>
      <w:r w:rsidR="003D601F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14:paraId="3AB0BE8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Используя Сайт, Пользователь подтверждает свое согласие на обработку предоставленных им своих персональных данных.</w:t>
      </w:r>
    </w:p>
    <w:p w14:paraId="298A0441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Оператор не осуществляет обработку специальных категорий персональных данных.</w:t>
      </w:r>
    </w:p>
    <w:p w14:paraId="2ED208D5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Оператор не осуществляет обработку биометрических персональных данных (характеризующих физиологические и биологические особенности человека, на основании которых можно установить его личность).</w:t>
      </w:r>
    </w:p>
    <w:p w14:paraId="4AA9975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Оператор не осуществляет трансграничную передачу персональных данных.</w:t>
      </w:r>
    </w:p>
    <w:p w14:paraId="671FB4C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2.2.6. Оператором не создаются общедоступные источники персональных данных.</w:t>
      </w:r>
    </w:p>
    <w:p w14:paraId="46671DC5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2.2.7. Оператором не осуществляется принятие решений, порождающих юридические последствия в отношении Пользователя или иным образом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его права и законные интересы, на основании исключительно автоматизированной обработки персональных данных.</w:t>
      </w:r>
    </w:p>
    <w:p w14:paraId="7CEDE27C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2.2.8. Оператор не проверяет достоверность персональных данных, предоставленных Пользователем.</w:t>
      </w:r>
    </w:p>
    <w:p w14:paraId="4D1699AB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2.2.9. Оператор не проводит оценку дееспособности Пользователя.</w:t>
      </w:r>
    </w:p>
    <w:p w14:paraId="7712213D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2.2.10. Пользователь гарантирует, что предоставляет достоверные и достаточные персональные данные, а также их своевременную актуализацию и самостоятельно несет риск неблагоприятных последствий предоставления недостоверной, недостаточной, неактуальной информации.</w:t>
      </w:r>
    </w:p>
    <w:p w14:paraId="0D92257D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2.2.11. Получение сведений о персональных данных Пользователя осуществляется Оператором:</w:t>
      </w:r>
    </w:p>
    <w:p w14:paraId="3AB4D77F" w14:textId="77777777" w:rsidR="003B6B9E" w:rsidRPr="00B36097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информации, представленных лично Пользователем Оператору;</w:t>
      </w:r>
    </w:p>
    <w:p w14:paraId="46BBE79F" w14:textId="77777777" w:rsidR="003B6B9E" w:rsidRPr="00B36097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посещения Пользователем Сайта и автоматического формирования и</w:t>
      </w:r>
      <w:r w:rsidR="00274259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передачи Оператору данных программным обеспечением Сайта, в т.ч.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персонального компьютера, данные об Интернет-провайдере, имени домена, типе браузера; технических характеристиках используемых Пользователем оборудования, операционной системы, программного обеспечения, сведения о доступе в Интернет (дата, время, место посещения − посещенных Пользователем страницах Сайта), информация о сайте, с которого Пользователь совершил переход на Сайт. Эта информация может анализироваться Оператором в обезличенном виде для анализа посещаемости Сайта.</w:t>
      </w:r>
    </w:p>
    <w:p w14:paraId="31B1995A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2.2.12. Получение сведений о персональных данных осуществляется Оператором в связи с посещением и использованием Пользователем Сайта.</w:t>
      </w:r>
    </w:p>
    <w:p w14:paraId="0554DC54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2.2.13. Пользователь по отдельному согласию вправе предоставить информацию (часть информации) о себе для общего доступа неограниченному кругу лиц. При совершении отдельных действий в результате использования функционала Сайта (оставление комментариев, участие в чатах, форумах и т.п.) Пользователь соглашается с тем, что определённая его персональная информация становится общедоступной. Положение настоящего пункта Политики применяется, если указанный функционал реализован на Сайте.</w:t>
      </w:r>
    </w:p>
    <w:p w14:paraId="239532B2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2.2.14. Оператор, получивший доступ к персональным данным, обязан не раскрывать третьим лицам и не распространять персональные данные без согласия Пользователя, если иное не предусмотрено законодательством Российской Федерации.</w:t>
      </w:r>
    </w:p>
    <w:p w14:paraId="2DC6A8A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соблюдения законодательства Российской Федерации, для достижения целей обработки, а также в интересах и с согласия Пользователя Оператор в ходе своей деятельности не предоставляет персональные данные каким-либо физическим и юридическим лицам, за исключением случаев предоставления информации по запросу суда, органов государственной власти и в иных случаях, предусмотренных законодательством Российской Федерации.</w:t>
      </w:r>
    </w:p>
    <w:p w14:paraId="3940441D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2.2.15. Персональные данные, которые были предоставлены Пользователем Оператору, могут быть раскрыты контрагентам Оператора, в том числе поставщикам услуг, которые обрабатывают информацию по поручению Оператора, включая поставщиков услуг в сфере информационных технологий, управления идентификационной информацией, анализа данных, резервного копирования данных, услуг в области защиты и хранения данных, если это необходимо для достижения целей, для которых Пользователь предоставил Оператору персональные данные.</w:t>
      </w:r>
    </w:p>
    <w:p w14:paraId="7181F0A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вправе передать персональную информацию Пользователя третьим лицам в следующих случаях:</w:t>
      </w:r>
    </w:p>
    <w:p w14:paraId="20F990D5" w14:textId="77777777" w:rsidR="003B6B9E" w:rsidRPr="00B36097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согласия Пользователя на такую передачу;</w:t>
      </w:r>
    </w:p>
    <w:p w14:paraId="2135F959" w14:textId="77777777" w:rsidR="003B6B9E" w:rsidRPr="00B36097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оказания Пользователю определенных услуг Оператора;</w:t>
      </w:r>
    </w:p>
    <w:p w14:paraId="2EAB8720" w14:textId="77777777" w:rsidR="003B6B9E" w:rsidRPr="00B36097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предусмотрена российским законодательством в рамках установленной законодательством процедуры;</w:t>
      </w:r>
    </w:p>
    <w:p w14:paraId="056BAE85" w14:textId="77777777" w:rsidR="003B6B9E" w:rsidRPr="00B36097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Оператора на условиях правопреемства;</w:t>
      </w:r>
    </w:p>
    <w:p w14:paraId="0F12DA45" w14:textId="77777777" w:rsidR="003B6B9E" w:rsidRPr="00B36097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и законных интересов Оператора или третьих лиц в рамках установленной законодательством процедуры;</w:t>
      </w:r>
    </w:p>
    <w:p w14:paraId="614C3426" w14:textId="77777777" w:rsidR="003B6B9E" w:rsidRPr="00B36097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результате обработки персональных данных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14:paraId="437980A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информационных системах персональных данных Оператора обрабатываются следующие категории персональных данных Пользователя в случае их предоставления Пользователем, в том числе при направлении Пользователем писем на электронную почту редакции СМИ и/или в адрес Общества:</w:t>
      </w:r>
    </w:p>
    <w:p w14:paraId="27496142" w14:textId="77777777" w:rsidR="003B6B9E" w:rsidRPr="00B36097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отчество;</w:t>
      </w:r>
    </w:p>
    <w:p w14:paraId="4524EB9B" w14:textId="77777777" w:rsidR="003B6B9E" w:rsidRPr="00B36097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почты;</w:t>
      </w:r>
    </w:p>
    <w:p w14:paraId="346F6FDA" w14:textId="77777777" w:rsidR="003B6B9E" w:rsidRPr="00B36097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информация, которую может сообщить о себе Пользователь при обращении к Оператору или сформированная автоматически в соответствии с п. 2.2.11, 2.2.12. настоящей Политики.</w:t>
      </w:r>
    </w:p>
    <w:p w14:paraId="3222D02B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Уточнение, блокирование и уничтожение персональных данных.</w:t>
      </w:r>
    </w:p>
    <w:p w14:paraId="7C98D084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Уточнение, блокирование и уничтожение персональных данных осуществляется на основании и в порядке, предусмотренных действующим законодательством Российской Федерации.</w:t>
      </w:r>
    </w:p>
    <w:p w14:paraId="0D84626D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обработки персональных данных.</w:t>
      </w:r>
    </w:p>
    <w:p w14:paraId="2AC0967D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Срок обработки персональных данных составляет 5 (пять) лет, если иной срок обработки не предусмотрен действующим законодательством Российской Федерации.</w:t>
      </w:r>
    </w:p>
    <w:p w14:paraId="3959F74D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Течение срока обработки персональных данных начинается с момента их получения Оператором.</w:t>
      </w:r>
    </w:p>
    <w:p w14:paraId="4B712029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Отказ Пользователя от предоставления своих персональных данных или их дальнейшей обработки, несогласие Пользователя с условиями настоящей Политики.</w:t>
      </w:r>
    </w:p>
    <w:p w14:paraId="4DEBA0E8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2.6.1. В случае отказа Пользователя от предоставления своих персональных данных или их дальнейшей обработки, несогласия Пользователя с условиями настоящей Политики, Пользователь обязан незамедлительно прекратить использование Сайта.</w:t>
      </w:r>
    </w:p>
    <w:p w14:paraId="6388C037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Использование метрических программ.</w:t>
      </w:r>
    </w:p>
    <w:p w14:paraId="1042F951" w14:textId="20FCA212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r w:rsidR="00ED7672" w:rsidRPr="00B36097">
        <w:rPr>
          <w:rFonts w:ascii="Times New Roman" w:hAnsi="Times New Roman" w:cs="Times New Roman"/>
          <w:sz w:val="28"/>
          <w:szCs w:val="28"/>
        </w:rPr>
        <w:t>https://rosniva.ru/</w:t>
      </w:r>
      <w:r w:rsidR="00274259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использоваться программное средство сбора метрических данных − «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етрика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− Метрическая программа) −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Метрическая программа собирает только IP-адреса, назначенные коммуникационному устройству пользователя в день посещения данного Сайта, но не имя или другие идентификационные сведения.</w:t>
      </w:r>
    </w:p>
    <w:p w14:paraId="74634B26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Метрическая программа размещает постоянный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в клиентском веб-браузере для идентификации посетителя Сайта в качестве уникального пользователя при следующем посещении данного Сайта. Этот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не может использоваться никем, кроме Метрической программы. Сведения, собранные с помощью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-файла, будут передаваться для хранения на серверы «Яндекса»,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46EFE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использования сервиса «Яндекс. Метрика» 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запрещают передавать идентификационную информацию на серверы «Яндекса» 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6D8D56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полученные через Метрическую программу, используются только для совершенствования услуг на данном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14:paraId="71D40D15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пользователей данного Сайта, ограничиваются Политикой конфиденциальности «Яндекса» 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06CD98" w14:textId="77777777" w:rsidR="003B6B9E" w:rsidRPr="00B36097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запретить Метрической программе «узнавать пользователя» при повторных посещениях данного Сайта, отключив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-файлы Метрической программы в своем браузере или используя специальные программные средства блокировки действия Метрических программ.</w:t>
      </w:r>
    </w:p>
    <w:p w14:paraId="730A40DE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B678034" w14:textId="77777777" w:rsidR="003B6B9E" w:rsidRPr="00B36097" w:rsidRDefault="003B6B9E" w:rsidP="00792EF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по обеспечению безопасности персональных данных при их обработке.</w:t>
      </w:r>
    </w:p>
    <w:p w14:paraId="7CAE38F5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2CC08C3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8790120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Доступ к персональным данным Пользователя предоставляется уполномоченным сотрудникам Оператора с соблюдением мер по обеспечению безопасности персональных данных при их обработке.</w:t>
      </w:r>
    </w:p>
    <w:p w14:paraId="452CEBC3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Оператор вправе поручить обработку персональных данных другому лицу с согласия Пользователя, если иное не предусмотрено законодательством Российской Федерации, на основании заключаемого с этим лицом договора. Принимая условия настоящей Политики, Пользователь дает свое согласие на обработку персональных данных лицу по поручению Оператора.</w:t>
      </w:r>
    </w:p>
    <w:p w14:paraId="675D6816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6F0271" w14:textId="77777777" w:rsidR="003B6B9E" w:rsidRPr="00B36097" w:rsidRDefault="003B6B9E" w:rsidP="00792EF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Пользователя. Ограничение прав Пользователя.</w:t>
      </w:r>
    </w:p>
    <w:p w14:paraId="0EBD527D" w14:textId="77777777" w:rsidR="003B6B9E" w:rsidRPr="00B36097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124A0C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Пользователь имеет право на получение сведений об обработке его персональных данных Оператором.</w:t>
      </w:r>
    </w:p>
    <w:p w14:paraId="28AF7086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Пользователь вправе требовать от Оператора уточнения, обрабатываемых Оператором персональных данных Пользователя,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D7C8710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Право Пользователя на доступ к его персональным данным может быть ограничено в соответствии с законодательством Российской Федерации, в том числе если:</w:t>
      </w:r>
    </w:p>
    <w:p w14:paraId="5D566E77" w14:textId="77777777" w:rsidR="003B6B9E" w:rsidRPr="00B36097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57D8BC99" w14:textId="77777777" w:rsidR="003B6B9E" w:rsidRPr="00B36097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Пользователя по подозрению в совершении преступления, либо предъявившими Пользователю обвинение по уголовному делу, либо применившими к Пользователю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30C80C9B" w14:textId="77777777" w:rsidR="003B6B9E" w:rsidRPr="00B36097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059853AE" w14:textId="77777777" w:rsidR="003B6B9E" w:rsidRPr="00B36097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3FCEE49F" w14:textId="5B370AF5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4.4. Для реализации своих прав и защиты законных интересов, по любым вопросам обработки персональных данных Пользователь имеет право обратиться к Оператору по электронной почте </w:t>
      </w:r>
      <w:hyperlink r:id="rId6" w:history="1"/>
      <w:r w:rsidR="00274259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672" w:rsidRPr="00B3609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en-US"/>
        </w:rPr>
        <w:t>r</w:t>
      </w:r>
      <w:r w:rsidR="00ED7672" w:rsidRPr="00B3609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="00ED7672" w:rsidRPr="00B3609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en-US"/>
        </w:rPr>
        <w:t>niva</w:t>
      </w:r>
      <w:proofErr w:type="spellEnd"/>
      <w:r w:rsidR="00ED7672" w:rsidRPr="00B3609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@</w:t>
      </w:r>
      <w:r w:rsidR="00274259" w:rsidRPr="00B3609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mail.ru</w:t>
      </w: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Оператор рассматривает любые обращения и жалобы Пользователя, расследует факты нарушений и принимает все необходимые меры для их немедленного устранения, привлечения к ответственности виновных лиц и урегулирования спорных и конфликтных ситуаций в досудебном порядке.</w:t>
      </w:r>
    </w:p>
    <w:p w14:paraId="7F257A41" w14:textId="77777777" w:rsidR="00274259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Пользователь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="00274259"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BD00F4A" w14:textId="77777777" w:rsidR="00274259" w:rsidRPr="00B36097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14:paraId="57E77780" w14:textId="77777777" w:rsidR="00274259" w:rsidRPr="00B36097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Политике конфиденциальности в </w:t>
      </w:r>
    </w:p>
    <w:p w14:paraId="65E05FBC" w14:textId="77777777" w:rsidR="00274259" w:rsidRPr="00B36097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обработки персональных </w:t>
      </w:r>
    </w:p>
    <w:p w14:paraId="6BC5A143" w14:textId="77777777" w:rsidR="003B6B9E" w:rsidRPr="00B36097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 посетителей Сайта</w:t>
      </w:r>
    </w:p>
    <w:p w14:paraId="17C86BBF" w14:textId="77777777" w:rsidR="00274259" w:rsidRPr="00B36097" w:rsidRDefault="00274259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A4125" w14:textId="77777777" w:rsidR="00792EFB" w:rsidRPr="00B36097" w:rsidRDefault="00792EFB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022294" w14:textId="77777777" w:rsidR="003B6B9E" w:rsidRPr="00B36097" w:rsidRDefault="003B6B9E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Политика использования </w:t>
      </w:r>
      <w:proofErr w:type="spellStart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 (</w:t>
      </w:r>
      <w:proofErr w:type="spellStart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куки</w:t>
      </w:r>
      <w:proofErr w:type="spellEnd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-файлов)</w:t>
      </w:r>
    </w:p>
    <w:p w14:paraId="6AF53E3C" w14:textId="77777777" w:rsidR="00792EFB" w:rsidRPr="00B36097" w:rsidRDefault="00792EFB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618605" w14:textId="77777777" w:rsidR="003B6B9E" w:rsidRPr="00B36097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015F6256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настоящей Политики:</w:t>
      </w:r>
    </w:p>
    <w:p w14:paraId="434C1BAA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Политика распространяется на отношения, возникающие между Оператором и Пользователем, в связи с посещением Пользователем Сайта с использованием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CE18DB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соглашается, что при работе Сайта используются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продолжения использования Сайта со стороны Пользователя означает, что Пользователь должным образом уведомлен и дал согласие на использование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настоящей Политикой.</w:t>
      </w:r>
    </w:p>
    <w:p w14:paraId="529C7588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Пользователя на использование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самостоятельно устанавливает настройки браузера соответствующим образом или не использует Сайт. При этом пользователь осознает и соглашается с тем, что отключение поддержки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повлечь ограничение или прекращение доступа к отдельным функциям или компонентам Сайта для Пользователя (отсутствие возможности для получения и просмотра информации и т.д.).</w:t>
      </w:r>
    </w:p>
    <w:p w14:paraId="5755B26E" w14:textId="77777777" w:rsidR="00792EFB" w:rsidRPr="00B36097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AAFF81" w14:textId="77777777" w:rsidR="003B6B9E" w:rsidRPr="00B36097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файлы </w:t>
      </w:r>
      <w:proofErr w:type="spellStart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7418ADA9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файлы или записи в базе данных браузера, которые могут быть сохранены на любом Интернет-совместимом пользовательском устройстве (компьютер, смартфон, планшет и т.д.) (далее – пользовательское устройство) при посещении Пользователем Сайта.</w:t>
      </w:r>
    </w:p>
    <w:p w14:paraId="71CB1644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содержат имя сайта, с которого он был получен; «время жизни» файла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долго файл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оставаться на пользовательском устройстве) и значение, которое, представляет собой, как правило, случайно сгенерированный уникальный номер.</w:t>
      </w:r>
    </w:p>
    <w:p w14:paraId="172221DF" w14:textId="77777777" w:rsidR="00792EFB" w:rsidRPr="00B36097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A2289" w14:textId="77777777" w:rsidR="003B6B9E" w:rsidRPr="00B36097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Оператор использует файлы </w:t>
      </w:r>
      <w:proofErr w:type="spellStart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4F8B8FED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использует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14:paraId="381D4CBE" w14:textId="77777777" w:rsidR="003B6B9E" w:rsidRPr="00B36097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усовершенствования пользования Сайтом;</w:t>
      </w:r>
    </w:p>
    <w:p w14:paraId="5715E01A" w14:textId="77777777" w:rsidR="003B6B9E" w:rsidRPr="00B36097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оперативности пользования Сайтом;</w:t>
      </w:r>
    </w:p>
    <w:p w14:paraId="7D431F6E" w14:textId="77777777" w:rsidR="003B6B9E" w:rsidRPr="00B36097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удобства пользования Сайтом;</w:t>
      </w:r>
    </w:p>
    <w:p w14:paraId="1319C4F0" w14:textId="77777777" w:rsidR="003B6B9E" w:rsidRPr="00B36097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 продукции Сайта в соответствии с интересами и потребностями Пользователей;</w:t>
      </w:r>
    </w:p>
    <w:p w14:paraId="5EA4D5F8" w14:textId="77777777" w:rsidR="003B6B9E" w:rsidRPr="00B36097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компиляции анонимной информации − сводных статистических данных, которые позволяют Оператору понять, как Пользователи используют Сайт, в целях улучшения содержания Сайта.</w:t>
      </w:r>
    </w:p>
    <w:p w14:paraId="74B1806E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использования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не осуществляет идентификацию Пользователя каким – либо образом.</w:t>
      </w:r>
    </w:p>
    <w:p w14:paraId="5898E708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использованы в качестве программ по доставке вирусов и не обеспечивают Обществу доступ к жесткому диску (постоянной памяти) на пользовательском устройстве.</w:t>
      </w:r>
    </w:p>
    <w:p w14:paraId="7CE40D79" w14:textId="77777777" w:rsidR="00792EFB" w:rsidRPr="00B36097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E5C68E" w14:textId="77777777" w:rsidR="003B6B9E" w:rsidRPr="00B36097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</w:p>
    <w:p w14:paraId="30FF0922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необходимы, чтобы Сайт работал корректно; позволяют Пользователю передвигаться по Сайту и использовать возможности Сайта в полном объеме.</w:t>
      </w:r>
    </w:p>
    <w:p w14:paraId="430E2522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«запоминание» предыдущих действий Пользователя (например, введенного текста) при переходе обратно на страницу в той же сессии.</w:t>
      </w:r>
    </w:p>
    <w:p w14:paraId="10B363A5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идентифицируют Пользователя как личность. Вся информация, которая собирается и анализируется, обезличена и анонимна.</w:t>
      </w:r>
    </w:p>
    <w:p w14:paraId="4D025FB2" w14:textId="77777777" w:rsidR="00792EFB" w:rsidRPr="00B36097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1E16B0" w14:textId="77777777" w:rsidR="003B6B9E" w:rsidRPr="00B36097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Производительность и эффективность</w:t>
      </w:r>
    </w:p>
    <w:p w14:paraId="705954C5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Оператору понять, как Пользователи взаимодействуют с Сайтом, предоставляя информацию о тех страницах, которые они посетили и количестве времени, которое они провели на Сайте, так же показывают проблемы в работе интернет-ресурса, например, сообщения об ошибках. Это поможет Оператору улучшить работу Сайта.</w:t>
      </w:r>
    </w:p>
    <w:p w14:paraId="2E160D11" w14:textId="77777777" w:rsidR="00792EFB" w:rsidRPr="00B36097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0016A0" w14:textId="77777777" w:rsidR="003B6B9E" w:rsidRPr="00B36097" w:rsidRDefault="003B6B9E" w:rsidP="008331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Пользователь может контролировать работу с файлами </w:t>
      </w:r>
      <w:proofErr w:type="spellStart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6170BC9C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интернет-браузеров изначально настроены автоматически принимать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008743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изменить настройки браузера таким образом, чтобы блокировать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предупреждать Пользователя, когда файлы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отправлены на пользовательское устройство.</w:t>
      </w:r>
    </w:p>
    <w:p w14:paraId="5851DFF8" w14:textId="77777777" w:rsidR="003B6B9E" w:rsidRPr="00B36097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несколько способов управления файлами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обратиться к инструкции браузера для того, чтобы узнать больше о том, как установить (изменить) настройки браузера в связи с использованием файлов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0A03A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Пользователь использует различные пользовательские устройства для доступа к Сайту, то следует убедиться, что каждый браузер на каждом пользовательском устройстве настроен желаемым для Пользователя образом при работе с файлами </w:t>
      </w:r>
      <w:proofErr w:type="spellStart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B3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14:paraId="133A5631" w14:textId="77777777" w:rsidR="00C41695" w:rsidRPr="00792EFB" w:rsidRDefault="00C41695" w:rsidP="00274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695" w:rsidRPr="0079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661"/>
    <w:multiLevelType w:val="multilevel"/>
    <w:tmpl w:val="E4B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C8E"/>
    <w:multiLevelType w:val="multilevel"/>
    <w:tmpl w:val="3F6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643"/>
    <w:multiLevelType w:val="multilevel"/>
    <w:tmpl w:val="B9B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203D3"/>
    <w:multiLevelType w:val="multilevel"/>
    <w:tmpl w:val="A96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F0BA3"/>
    <w:multiLevelType w:val="multilevel"/>
    <w:tmpl w:val="3D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B184E"/>
    <w:multiLevelType w:val="hybridMultilevel"/>
    <w:tmpl w:val="0C4871F0"/>
    <w:lvl w:ilvl="0" w:tplc="1A3CC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6A1BA0"/>
    <w:multiLevelType w:val="multilevel"/>
    <w:tmpl w:val="1E82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1FE1"/>
    <w:multiLevelType w:val="multilevel"/>
    <w:tmpl w:val="7D68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820C9"/>
    <w:multiLevelType w:val="multilevel"/>
    <w:tmpl w:val="049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94E5E"/>
    <w:multiLevelType w:val="multilevel"/>
    <w:tmpl w:val="475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29AE"/>
    <w:multiLevelType w:val="multilevel"/>
    <w:tmpl w:val="577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A46D1"/>
    <w:multiLevelType w:val="multilevel"/>
    <w:tmpl w:val="F6F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1295B"/>
    <w:multiLevelType w:val="hybridMultilevel"/>
    <w:tmpl w:val="6A34E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9E"/>
    <w:rsid w:val="00274259"/>
    <w:rsid w:val="00280B0E"/>
    <w:rsid w:val="003B6B9E"/>
    <w:rsid w:val="003D601F"/>
    <w:rsid w:val="00523829"/>
    <w:rsid w:val="00792EFB"/>
    <w:rsid w:val="00833182"/>
    <w:rsid w:val="00B36097"/>
    <w:rsid w:val="00C21791"/>
    <w:rsid w:val="00C41695"/>
    <w:rsid w:val="00E21C86"/>
    <w:rsid w:val="00E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33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3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-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RePack by Diakov</cp:lastModifiedBy>
  <cp:revision>3</cp:revision>
  <dcterms:created xsi:type="dcterms:W3CDTF">2025-05-14T08:28:00Z</dcterms:created>
  <dcterms:modified xsi:type="dcterms:W3CDTF">2025-05-14T08:29:00Z</dcterms:modified>
</cp:coreProperties>
</file>